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0A" w:rsidRDefault="0008170A" w:rsidP="00F95815">
      <w:pPr>
        <w:pStyle w:val="berschrift1"/>
      </w:pPr>
      <w:r>
        <w:t>Leitfaden und Checkliste für die Miteinbeziehung von Menschen mit Behinderung bei Leader-Projekten</w:t>
      </w:r>
    </w:p>
    <w:p w:rsidR="00F40BE3" w:rsidRPr="00F40BE3" w:rsidRDefault="00F40BE3" w:rsidP="00F40BE3"/>
    <w:p w:rsidR="0008170A" w:rsidRDefault="0008170A" w:rsidP="009311D6">
      <w:pPr>
        <w:pStyle w:val="berschrift2"/>
      </w:pPr>
      <w:r>
        <w:t>Grundsätzliche Fragen:</w:t>
      </w:r>
    </w:p>
    <w:p w:rsidR="00342050" w:rsidRPr="00342050" w:rsidRDefault="00342050" w:rsidP="00342050"/>
    <w:p w:rsidR="0008170A" w:rsidRPr="00342050" w:rsidRDefault="0008170A" w:rsidP="00342050">
      <w:pPr>
        <w:rPr>
          <w:rFonts w:ascii="Arial" w:hAnsi="Arial" w:cs="Arial"/>
          <w:sz w:val="24"/>
          <w:szCs w:val="24"/>
        </w:rPr>
      </w:pPr>
      <w:r w:rsidRPr="00342050">
        <w:rPr>
          <w:rFonts w:ascii="Arial" w:hAnsi="Arial" w:cs="Arial"/>
          <w:sz w:val="24"/>
          <w:szCs w:val="24"/>
        </w:rPr>
        <w:t xml:space="preserve">Werden Menschen mit Behinderung bereits </w:t>
      </w:r>
      <w:r w:rsidR="00C57522">
        <w:rPr>
          <w:rFonts w:ascii="Arial" w:hAnsi="Arial" w:cs="Arial"/>
          <w:sz w:val="24"/>
          <w:szCs w:val="24"/>
        </w:rPr>
        <w:t>a</w:t>
      </w:r>
      <w:r w:rsidRPr="00342050">
        <w:rPr>
          <w:rFonts w:ascii="Arial" w:hAnsi="Arial" w:cs="Arial"/>
          <w:sz w:val="24"/>
          <w:szCs w:val="24"/>
        </w:rPr>
        <w:t xml:space="preserve">n </w:t>
      </w:r>
      <w:r w:rsidR="00C57522">
        <w:rPr>
          <w:rFonts w:ascii="Arial" w:hAnsi="Arial" w:cs="Arial"/>
          <w:sz w:val="24"/>
          <w:szCs w:val="24"/>
        </w:rPr>
        <w:t>der Projektplanung beteiligt</w:t>
      </w:r>
      <w:r w:rsidRPr="00342050">
        <w:rPr>
          <w:rFonts w:ascii="Arial" w:hAnsi="Arial" w:cs="Arial"/>
          <w:sz w:val="24"/>
          <w:szCs w:val="24"/>
        </w:rPr>
        <w:t>?</w:t>
      </w:r>
    </w:p>
    <w:p w:rsidR="00A67BB7" w:rsidRPr="00A67BB7" w:rsidRDefault="00A67BB7" w:rsidP="00526DBB">
      <w:pPr>
        <w:pStyle w:val="Listenabsatz"/>
        <w:rPr>
          <w:rFonts w:ascii="Arial" w:hAnsi="Arial" w:cs="Arial"/>
          <w:i/>
          <w:sz w:val="24"/>
          <w:szCs w:val="24"/>
        </w:rPr>
      </w:pPr>
      <w:r w:rsidRPr="00A67BB7">
        <w:rPr>
          <w:rFonts w:ascii="Arial" w:hAnsi="Arial" w:cs="Arial"/>
          <w:i/>
          <w:sz w:val="24"/>
          <w:szCs w:val="24"/>
        </w:rPr>
        <w:t>Ja ___</w:t>
      </w:r>
      <w:r w:rsidRPr="00A67BB7">
        <w:rPr>
          <w:rFonts w:ascii="Arial" w:hAnsi="Arial" w:cs="Arial"/>
          <w:i/>
          <w:sz w:val="24"/>
          <w:szCs w:val="24"/>
        </w:rPr>
        <w:tab/>
        <w:t>Nein ___</w:t>
      </w:r>
      <w:r w:rsidRPr="00A67BB7">
        <w:rPr>
          <w:rFonts w:ascii="Arial" w:hAnsi="Arial" w:cs="Arial"/>
          <w:i/>
          <w:sz w:val="24"/>
          <w:szCs w:val="24"/>
        </w:rPr>
        <w:tab/>
        <w:t>Wenn „nein“, warum nicht? _____________________________________________________________</w:t>
      </w:r>
    </w:p>
    <w:p w:rsidR="00A67BB7" w:rsidRDefault="00A67BB7" w:rsidP="00526DBB">
      <w:pPr>
        <w:pStyle w:val="Listenabsatz"/>
        <w:rPr>
          <w:rFonts w:ascii="Arial" w:hAnsi="Arial" w:cs="Arial"/>
          <w:sz w:val="24"/>
          <w:szCs w:val="24"/>
        </w:rPr>
      </w:pPr>
    </w:p>
    <w:p w:rsidR="00A67BB7" w:rsidRDefault="0008170A" w:rsidP="00A67BB7">
      <w:pPr>
        <w:pStyle w:val="Listenabsatz"/>
        <w:rPr>
          <w:rFonts w:ascii="Arial" w:hAnsi="Arial" w:cs="Arial"/>
          <w:sz w:val="24"/>
          <w:szCs w:val="24"/>
        </w:rPr>
      </w:pPr>
      <w:r w:rsidRPr="00F95815">
        <w:rPr>
          <w:rFonts w:ascii="Arial" w:hAnsi="Arial" w:cs="Arial"/>
          <w:sz w:val="24"/>
          <w:szCs w:val="24"/>
        </w:rPr>
        <w:t xml:space="preserve">Werden Menschen mit Behinderung bei der Durchführung </w:t>
      </w:r>
      <w:r w:rsidR="00A67BB7">
        <w:rPr>
          <w:rFonts w:ascii="Arial" w:hAnsi="Arial" w:cs="Arial"/>
          <w:sz w:val="24"/>
          <w:szCs w:val="24"/>
        </w:rPr>
        <w:t xml:space="preserve">des Projekts </w:t>
      </w:r>
      <w:r w:rsidR="00C57522">
        <w:rPr>
          <w:rFonts w:ascii="Arial" w:hAnsi="Arial" w:cs="Arial"/>
          <w:sz w:val="24"/>
          <w:szCs w:val="24"/>
        </w:rPr>
        <w:t>beteiligt</w:t>
      </w:r>
      <w:r w:rsidR="00A67BB7">
        <w:rPr>
          <w:rFonts w:ascii="Arial" w:hAnsi="Arial" w:cs="Arial"/>
          <w:sz w:val="24"/>
          <w:szCs w:val="24"/>
        </w:rPr>
        <w:t>?</w:t>
      </w:r>
    </w:p>
    <w:p w:rsidR="00A67BB7" w:rsidRPr="00A67BB7" w:rsidRDefault="00A67BB7" w:rsidP="00A67BB7">
      <w:pPr>
        <w:pStyle w:val="Listenabsatz"/>
        <w:rPr>
          <w:rFonts w:ascii="Arial" w:hAnsi="Arial" w:cs="Arial"/>
          <w:i/>
          <w:sz w:val="24"/>
          <w:szCs w:val="24"/>
        </w:rPr>
      </w:pPr>
      <w:r w:rsidRPr="00A67BB7">
        <w:rPr>
          <w:rFonts w:ascii="Arial" w:hAnsi="Arial" w:cs="Arial"/>
          <w:i/>
          <w:sz w:val="24"/>
          <w:szCs w:val="24"/>
        </w:rPr>
        <w:t>Ja ___</w:t>
      </w:r>
      <w:r w:rsidRPr="00A67BB7">
        <w:rPr>
          <w:rFonts w:ascii="Arial" w:hAnsi="Arial" w:cs="Arial"/>
          <w:i/>
          <w:sz w:val="24"/>
          <w:szCs w:val="24"/>
        </w:rPr>
        <w:tab/>
        <w:t>Nein ___</w:t>
      </w:r>
      <w:r w:rsidRPr="00A67BB7">
        <w:rPr>
          <w:rFonts w:ascii="Arial" w:hAnsi="Arial" w:cs="Arial"/>
          <w:i/>
          <w:sz w:val="24"/>
          <w:szCs w:val="24"/>
        </w:rPr>
        <w:tab/>
        <w:t>Wenn „nein“, warum nicht? _____________________________________________________________</w:t>
      </w:r>
    </w:p>
    <w:p w:rsidR="00A67BB7" w:rsidRPr="00A67BB7" w:rsidRDefault="00A67BB7" w:rsidP="00A67BB7">
      <w:pPr>
        <w:pStyle w:val="Listenabsatz"/>
        <w:rPr>
          <w:rFonts w:ascii="Arial" w:hAnsi="Arial" w:cs="Arial"/>
          <w:sz w:val="24"/>
          <w:szCs w:val="24"/>
        </w:rPr>
      </w:pPr>
    </w:p>
    <w:p w:rsidR="0008170A" w:rsidRDefault="0008170A" w:rsidP="00F95815">
      <w:pPr>
        <w:pStyle w:val="Listenabsatz"/>
        <w:rPr>
          <w:rFonts w:ascii="Arial" w:hAnsi="Arial" w:cs="Arial"/>
          <w:sz w:val="24"/>
          <w:szCs w:val="24"/>
        </w:rPr>
      </w:pPr>
      <w:r w:rsidRPr="00F95815">
        <w:rPr>
          <w:rFonts w:ascii="Arial" w:hAnsi="Arial" w:cs="Arial"/>
          <w:sz w:val="24"/>
          <w:szCs w:val="24"/>
        </w:rPr>
        <w:t>Richtet sich das Projektziel auch an Menschen mit Behinderung?</w:t>
      </w:r>
    </w:p>
    <w:p w:rsidR="00A67BB7" w:rsidRPr="00A67BB7" w:rsidRDefault="00A67BB7" w:rsidP="00A67BB7">
      <w:pPr>
        <w:pStyle w:val="Listenabsatz"/>
        <w:rPr>
          <w:rFonts w:ascii="Arial" w:hAnsi="Arial" w:cs="Arial"/>
          <w:i/>
          <w:sz w:val="24"/>
          <w:szCs w:val="24"/>
        </w:rPr>
      </w:pPr>
      <w:r w:rsidRPr="00A67BB7">
        <w:rPr>
          <w:rFonts w:ascii="Arial" w:hAnsi="Arial" w:cs="Arial"/>
          <w:i/>
          <w:sz w:val="24"/>
          <w:szCs w:val="24"/>
        </w:rPr>
        <w:t>Ja ___</w:t>
      </w:r>
      <w:r w:rsidRPr="00A67BB7">
        <w:rPr>
          <w:rFonts w:ascii="Arial" w:hAnsi="Arial" w:cs="Arial"/>
          <w:i/>
          <w:sz w:val="24"/>
          <w:szCs w:val="24"/>
        </w:rPr>
        <w:tab/>
        <w:t>Nein ___</w:t>
      </w:r>
      <w:r w:rsidRPr="00A67BB7">
        <w:rPr>
          <w:rFonts w:ascii="Arial" w:hAnsi="Arial" w:cs="Arial"/>
          <w:i/>
          <w:sz w:val="24"/>
          <w:szCs w:val="24"/>
        </w:rPr>
        <w:tab/>
        <w:t>Wenn „nein“, warum nicht? _____________________________________________________________</w:t>
      </w:r>
    </w:p>
    <w:p w:rsidR="0008170A" w:rsidRPr="00F95815" w:rsidRDefault="0008170A" w:rsidP="00F95815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08170A" w:rsidRDefault="0008170A" w:rsidP="009311D6">
      <w:pPr>
        <w:pStyle w:val="berschrift3"/>
        <w:rPr>
          <w:i/>
          <w:sz w:val="28"/>
        </w:rPr>
      </w:pPr>
      <w:r w:rsidRPr="00342050">
        <w:rPr>
          <w:i/>
          <w:sz w:val="28"/>
        </w:rPr>
        <w:t>Folgende Punkte müsse</w:t>
      </w:r>
      <w:r w:rsidR="00C57522">
        <w:rPr>
          <w:i/>
          <w:sz w:val="28"/>
        </w:rPr>
        <w:t>n berücksichtigt werden, wenn bei</w:t>
      </w:r>
      <w:r w:rsidRPr="00342050">
        <w:rPr>
          <w:i/>
          <w:sz w:val="28"/>
        </w:rPr>
        <w:t xml:space="preserve"> de</w:t>
      </w:r>
      <w:r w:rsidR="00C57522">
        <w:rPr>
          <w:i/>
          <w:sz w:val="28"/>
        </w:rPr>
        <w:t>r</w:t>
      </w:r>
      <w:r w:rsidRPr="00342050">
        <w:rPr>
          <w:i/>
          <w:sz w:val="28"/>
        </w:rPr>
        <w:t xml:space="preserve"> Projektplanung und  Projektdurchführung Menschen mit Behinderung </w:t>
      </w:r>
      <w:r w:rsidR="00C57522">
        <w:rPr>
          <w:i/>
          <w:sz w:val="28"/>
        </w:rPr>
        <w:t>beteiligt</w:t>
      </w:r>
      <w:r w:rsidRPr="00342050">
        <w:rPr>
          <w:i/>
          <w:sz w:val="28"/>
        </w:rPr>
        <w:t xml:space="preserve"> werden sollen:</w:t>
      </w:r>
    </w:p>
    <w:p w:rsidR="00342050" w:rsidRPr="00342050" w:rsidRDefault="00342050" w:rsidP="00342050"/>
    <w:p w:rsidR="0008170A" w:rsidRPr="00F95815" w:rsidRDefault="0008170A" w:rsidP="00CD604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5815">
        <w:rPr>
          <w:rFonts w:ascii="Arial" w:hAnsi="Arial" w:cs="Arial"/>
          <w:sz w:val="24"/>
          <w:szCs w:val="24"/>
        </w:rPr>
        <w:t>Auf welchem Wege können Menschen mit Behinderung für das Projekt gewonnen werden?</w:t>
      </w:r>
    </w:p>
    <w:p w:rsidR="0008170A" w:rsidRPr="00F95815" w:rsidRDefault="0008170A" w:rsidP="00A23EB7">
      <w:pPr>
        <w:pStyle w:val="Listenabsatz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95815">
        <w:rPr>
          <w:rFonts w:ascii="Arial" w:hAnsi="Arial" w:cs="Arial"/>
          <w:sz w:val="24"/>
          <w:szCs w:val="24"/>
        </w:rPr>
        <w:t>Kontakt zu Organisationen der Selbsthilfe</w:t>
      </w:r>
    </w:p>
    <w:p w:rsidR="0008170A" w:rsidRPr="00F95815" w:rsidRDefault="0008170A" w:rsidP="00A23EB7">
      <w:pPr>
        <w:pStyle w:val="Listenabsatz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95815">
        <w:rPr>
          <w:rFonts w:ascii="Arial" w:hAnsi="Arial" w:cs="Arial"/>
          <w:sz w:val="24"/>
          <w:szCs w:val="24"/>
        </w:rPr>
        <w:t>Kontakt zu Werkstätte</w:t>
      </w:r>
      <w:r>
        <w:rPr>
          <w:rFonts w:ascii="Arial" w:hAnsi="Arial" w:cs="Arial"/>
          <w:sz w:val="24"/>
          <w:szCs w:val="24"/>
        </w:rPr>
        <w:t>n</w:t>
      </w:r>
    </w:p>
    <w:p w:rsidR="0008170A" w:rsidRPr="00F95815" w:rsidRDefault="0008170A" w:rsidP="00A23EB7">
      <w:pPr>
        <w:pStyle w:val="Listenabsatz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zu Schulen</w:t>
      </w:r>
    </w:p>
    <w:p w:rsidR="0008170A" w:rsidRDefault="0008170A" w:rsidP="00A23EB7">
      <w:pPr>
        <w:pStyle w:val="Listenabsatz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95815">
        <w:rPr>
          <w:rFonts w:ascii="Arial" w:hAnsi="Arial" w:cs="Arial"/>
          <w:sz w:val="24"/>
          <w:szCs w:val="24"/>
        </w:rPr>
        <w:t>Kontakt zu Heim</w:t>
      </w:r>
      <w:r>
        <w:rPr>
          <w:rFonts w:ascii="Arial" w:hAnsi="Arial" w:cs="Arial"/>
          <w:sz w:val="24"/>
          <w:szCs w:val="24"/>
        </w:rPr>
        <w:t>en und Wohlfahrtseinrichtungen</w:t>
      </w:r>
      <w:r w:rsidR="00A67B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wie Diakonie, </w:t>
      </w:r>
      <w:r w:rsidRPr="00F95815">
        <w:rPr>
          <w:rFonts w:ascii="Arial" w:hAnsi="Arial" w:cs="Arial"/>
          <w:sz w:val="24"/>
          <w:szCs w:val="24"/>
        </w:rPr>
        <w:t>Caritas</w:t>
      </w:r>
      <w:r>
        <w:rPr>
          <w:rFonts w:ascii="Arial" w:hAnsi="Arial" w:cs="Arial"/>
          <w:sz w:val="24"/>
          <w:szCs w:val="24"/>
        </w:rPr>
        <w:t xml:space="preserve"> usw.</w:t>
      </w:r>
    </w:p>
    <w:p w:rsidR="0008170A" w:rsidRPr="00F95815" w:rsidRDefault="0008170A" w:rsidP="00A23EB7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08170A" w:rsidRPr="00F95815" w:rsidRDefault="0008170A" w:rsidP="00A23EB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5815">
        <w:rPr>
          <w:rFonts w:ascii="Arial" w:hAnsi="Arial" w:cs="Arial"/>
          <w:sz w:val="24"/>
          <w:szCs w:val="24"/>
        </w:rPr>
        <w:t>Werden de</w:t>
      </w:r>
      <w:r>
        <w:rPr>
          <w:rFonts w:ascii="Arial" w:hAnsi="Arial" w:cs="Arial"/>
          <w:sz w:val="24"/>
          <w:szCs w:val="24"/>
        </w:rPr>
        <w:t>n</w:t>
      </w:r>
      <w:r w:rsidRPr="00F95815">
        <w:rPr>
          <w:rFonts w:ascii="Arial" w:hAnsi="Arial" w:cs="Arial"/>
          <w:sz w:val="24"/>
          <w:szCs w:val="24"/>
        </w:rPr>
        <w:t xml:space="preserve"> Menschen mit Behinderung Unterstützungsmöglichkeiten zur Kontaktaufnahme angeboten?</w:t>
      </w:r>
    </w:p>
    <w:p w:rsidR="0008170A" w:rsidRPr="00F95815" w:rsidRDefault="0008170A" w:rsidP="00A23EB7">
      <w:pPr>
        <w:pStyle w:val="Listenabsatz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95815">
        <w:rPr>
          <w:rFonts w:ascii="Arial" w:hAnsi="Arial" w:cs="Arial"/>
          <w:sz w:val="24"/>
          <w:szCs w:val="24"/>
        </w:rPr>
        <w:t>Persönliches Gespräch über die gewünschte Art der Unterstützung</w:t>
      </w:r>
    </w:p>
    <w:p w:rsidR="0008170A" w:rsidRPr="00F95815" w:rsidRDefault="00A67BB7" w:rsidP="00A23EB7">
      <w:pPr>
        <w:pStyle w:val="Listenabsatz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Mitfahrgelegenheiten</w:t>
      </w:r>
    </w:p>
    <w:p w:rsidR="0008170A" w:rsidRPr="00F95815" w:rsidRDefault="0008170A" w:rsidP="00A23EB7">
      <w:pPr>
        <w:pStyle w:val="Listenabsatz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95815">
        <w:rPr>
          <w:rFonts w:ascii="Arial" w:hAnsi="Arial" w:cs="Arial"/>
          <w:sz w:val="24"/>
          <w:szCs w:val="24"/>
        </w:rPr>
        <w:t xml:space="preserve">finanzielle Hilfe (z. B. </w:t>
      </w:r>
      <w:r w:rsidR="00A67BB7">
        <w:rPr>
          <w:rFonts w:ascii="Arial" w:hAnsi="Arial" w:cs="Arial"/>
          <w:sz w:val="24"/>
          <w:szCs w:val="24"/>
        </w:rPr>
        <w:t>ermäßigte</w:t>
      </w:r>
      <w:r w:rsidRPr="00F95815">
        <w:rPr>
          <w:rFonts w:ascii="Arial" w:hAnsi="Arial" w:cs="Arial"/>
          <w:sz w:val="24"/>
          <w:szCs w:val="24"/>
        </w:rPr>
        <w:t xml:space="preserve"> Vereinsmitgliedschaft</w:t>
      </w:r>
      <w:r w:rsidR="00A67BB7">
        <w:rPr>
          <w:rFonts w:ascii="Arial" w:hAnsi="Arial" w:cs="Arial"/>
          <w:sz w:val="24"/>
          <w:szCs w:val="24"/>
        </w:rPr>
        <w:t>en</w:t>
      </w:r>
      <w:r w:rsidRPr="00F95815">
        <w:rPr>
          <w:rFonts w:ascii="Arial" w:hAnsi="Arial" w:cs="Arial"/>
          <w:sz w:val="24"/>
          <w:szCs w:val="24"/>
        </w:rPr>
        <w:t>)</w:t>
      </w:r>
    </w:p>
    <w:p w:rsidR="0008170A" w:rsidRPr="00F95815" w:rsidRDefault="0008170A" w:rsidP="00147914">
      <w:pPr>
        <w:pStyle w:val="Listenabsatz"/>
        <w:rPr>
          <w:rFonts w:ascii="Arial" w:hAnsi="Arial" w:cs="Arial"/>
          <w:sz w:val="24"/>
          <w:szCs w:val="24"/>
        </w:rPr>
      </w:pPr>
    </w:p>
    <w:p w:rsidR="00A67BB7" w:rsidRDefault="00A67B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8170A" w:rsidRPr="00F95815" w:rsidRDefault="0008170A" w:rsidP="00147914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5815">
        <w:rPr>
          <w:rFonts w:ascii="Arial" w:hAnsi="Arial" w:cs="Arial"/>
          <w:sz w:val="24"/>
          <w:szCs w:val="24"/>
        </w:rPr>
        <w:lastRenderedPageBreak/>
        <w:t>Sind barrierefreie Informationen über das geplante Projekt vorhanden?</w:t>
      </w:r>
    </w:p>
    <w:p w:rsidR="00F40BE3" w:rsidRDefault="0008170A" w:rsidP="00A23EB7">
      <w:pPr>
        <w:pStyle w:val="Listenabsatz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95815">
        <w:rPr>
          <w:rFonts w:ascii="Arial" w:hAnsi="Arial" w:cs="Arial"/>
          <w:sz w:val="24"/>
          <w:szCs w:val="24"/>
        </w:rPr>
        <w:t>Informationen sind in leichter</w:t>
      </w:r>
      <w:r w:rsidR="00F40BE3">
        <w:rPr>
          <w:rFonts w:ascii="Arial" w:hAnsi="Arial" w:cs="Arial"/>
          <w:sz w:val="24"/>
          <w:szCs w:val="24"/>
        </w:rPr>
        <w:t>/einfacher</w:t>
      </w:r>
      <w:r w:rsidRPr="00F95815">
        <w:rPr>
          <w:rFonts w:ascii="Arial" w:hAnsi="Arial" w:cs="Arial"/>
          <w:sz w:val="24"/>
          <w:szCs w:val="24"/>
        </w:rPr>
        <w:t xml:space="preserve"> Sprache verf</w:t>
      </w:r>
      <w:r>
        <w:rPr>
          <w:rFonts w:ascii="Arial" w:hAnsi="Arial" w:cs="Arial"/>
          <w:sz w:val="24"/>
          <w:szCs w:val="24"/>
        </w:rPr>
        <w:t>asst</w:t>
      </w:r>
      <w:r w:rsidR="00F40BE3">
        <w:rPr>
          <w:rFonts w:ascii="Arial" w:hAnsi="Arial" w:cs="Arial"/>
          <w:sz w:val="24"/>
          <w:szCs w:val="24"/>
        </w:rPr>
        <w:t>?</w:t>
      </w:r>
    </w:p>
    <w:p w:rsidR="0008170A" w:rsidRPr="00F40BE3" w:rsidRDefault="0008170A" w:rsidP="00F40BE3">
      <w:pPr>
        <w:pStyle w:val="Listenabsatz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40BE3">
        <w:rPr>
          <w:rFonts w:ascii="Arial" w:hAnsi="Arial" w:cs="Arial"/>
          <w:sz w:val="24"/>
          <w:szCs w:val="24"/>
        </w:rPr>
        <w:t>Informationen sind für Blinde- und Sehbehinderte zugänglich</w:t>
      </w:r>
      <w:r w:rsidR="00F40BE3">
        <w:rPr>
          <w:rFonts w:ascii="Arial" w:hAnsi="Arial" w:cs="Arial"/>
          <w:sz w:val="24"/>
          <w:szCs w:val="24"/>
        </w:rPr>
        <w:t>?</w:t>
      </w:r>
    </w:p>
    <w:p w:rsidR="00F40BE3" w:rsidRDefault="00F40BE3" w:rsidP="00A23EB7">
      <w:pPr>
        <w:pStyle w:val="Listenabsatz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Informationen sind auch für Menschen mit Höreinschränkungen verfügbar (z.B. Gebärdensprachdolmetscher, Verschriftlichung mündlicher Informationen)?</w:t>
      </w:r>
    </w:p>
    <w:p w:rsidR="0008170A" w:rsidRPr="00F95815" w:rsidRDefault="0008170A" w:rsidP="00A23EB7">
      <w:pPr>
        <w:pStyle w:val="Listenabsatz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95815">
        <w:rPr>
          <w:rFonts w:ascii="Arial" w:hAnsi="Arial" w:cs="Arial"/>
          <w:sz w:val="24"/>
          <w:szCs w:val="24"/>
        </w:rPr>
        <w:t>Auf unterschiedliche Bedürfnisse der Projek</w:t>
      </w:r>
      <w:r>
        <w:rPr>
          <w:rFonts w:ascii="Arial" w:hAnsi="Arial" w:cs="Arial"/>
          <w:sz w:val="24"/>
          <w:szCs w:val="24"/>
        </w:rPr>
        <w:t>tteilnehmenden wird eingegangen</w:t>
      </w:r>
      <w:r w:rsidR="00F40BE3">
        <w:rPr>
          <w:rFonts w:ascii="Arial" w:hAnsi="Arial" w:cs="Arial"/>
          <w:sz w:val="24"/>
          <w:szCs w:val="24"/>
        </w:rPr>
        <w:t>?</w:t>
      </w:r>
    </w:p>
    <w:p w:rsidR="0008170A" w:rsidRDefault="0008170A" w:rsidP="00A23EB7">
      <w:pPr>
        <w:pStyle w:val="Listenabsatz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95815">
        <w:rPr>
          <w:rFonts w:ascii="Arial" w:hAnsi="Arial" w:cs="Arial"/>
          <w:sz w:val="24"/>
          <w:szCs w:val="24"/>
        </w:rPr>
        <w:t xml:space="preserve">Bei der Projektdurchführung wird auf unterschiedliche </w:t>
      </w:r>
      <w:r>
        <w:rPr>
          <w:rFonts w:ascii="Arial" w:hAnsi="Arial" w:cs="Arial"/>
          <w:sz w:val="24"/>
          <w:szCs w:val="24"/>
        </w:rPr>
        <w:t>Stärken und Leistungsniveaus</w:t>
      </w:r>
      <w:r w:rsidRPr="00F95815">
        <w:rPr>
          <w:rFonts w:ascii="Arial" w:hAnsi="Arial" w:cs="Arial"/>
          <w:sz w:val="24"/>
          <w:szCs w:val="24"/>
        </w:rPr>
        <w:t xml:space="preserve"> </w:t>
      </w:r>
      <w:r w:rsidR="00F40BE3">
        <w:rPr>
          <w:rFonts w:ascii="Arial" w:hAnsi="Arial" w:cs="Arial"/>
          <w:sz w:val="24"/>
          <w:szCs w:val="24"/>
        </w:rPr>
        <w:t xml:space="preserve">der Teilnehmenden </w:t>
      </w:r>
      <w:r w:rsidRPr="00F95815">
        <w:rPr>
          <w:rFonts w:ascii="Arial" w:hAnsi="Arial" w:cs="Arial"/>
          <w:sz w:val="24"/>
          <w:szCs w:val="24"/>
        </w:rPr>
        <w:t>eingegang</w:t>
      </w:r>
      <w:r>
        <w:rPr>
          <w:rFonts w:ascii="Arial" w:hAnsi="Arial" w:cs="Arial"/>
          <w:sz w:val="24"/>
          <w:szCs w:val="24"/>
        </w:rPr>
        <w:t>en</w:t>
      </w:r>
      <w:r w:rsidR="00F40BE3">
        <w:rPr>
          <w:rFonts w:ascii="Arial" w:hAnsi="Arial" w:cs="Arial"/>
          <w:sz w:val="24"/>
          <w:szCs w:val="24"/>
        </w:rPr>
        <w:t>?</w:t>
      </w:r>
    </w:p>
    <w:p w:rsidR="0008170A" w:rsidRDefault="0008170A" w:rsidP="009311D6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342050" w:rsidRPr="00F95815" w:rsidRDefault="00342050" w:rsidP="00342050">
      <w:pPr>
        <w:pStyle w:val="berschrift2"/>
      </w:pPr>
      <w:r>
        <w:t>Weiterführende Informationen:</w:t>
      </w:r>
    </w:p>
    <w:p w:rsidR="00342050" w:rsidRDefault="00342050" w:rsidP="009311D6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342050" w:rsidRDefault="00342050" w:rsidP="009311D6">
      <w:pPr>
        <w:pStyle w:val="Listenabsatz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Detailfragen, wie z.B. der Standar</w:t>
      </w:r>
      <w:r w:rsidR="00C5752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 für Barrierefreiheit nach DIN, steht die Geschäftsstelle Inklusionskonferenz beim Land</w:t>
      </w:r>
      <w:r w:rsidR="00C57522">
        <w:rPr>
          <w:rFonts w:ascii="Arial" w:hAnsi="Arial" w:cs="Arial"/>
          <w:sz w:val="24"/>
          <w:szCs w:val="24"/>
        </w:rPr>
        <w:t>ratsamt Reutlingen zur Verfügung. Dort kann auch bei Bedarf an verschiedene Fachinstanzen zu den unterschiedlichen Handlungsfeldern von Inklusion, wie z.B. Sport, Freizeit, Arbeit, Wohnen, etc. vermittelt werden.</w:t>
      </w:r>
    </w:p>
    <w:p w:rsidR="00342050" w:rsidRDefault="00342050" w:rsidP="009311D6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342050" w:rsidRDefault="00342050" w:rsidP="009311D6">
      <w:pPr>
        <w:pStyle w:val="Listenabsatz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Kontakt:</w:t>
      </w:r>
      <w:bookmarkStart w:id="0" w:name="_GoBack"/>
      <w:bookmarkEnd w:id="0"/>
    </w:p>
    <w:p w:rsidR="00342050" w:rsidRDefault="00342050" w:rsidP="009311D6">
      <w:pPr>
        <w:pStyle w:val="Listenabsatz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Landratsamt Reutlingen</w:t>
      </w:r>
    </w:p>
    <w:p w:rsidR="00B91509" w:rsidRDefault="00B91509" w:rsidP="00B91509">
      <w:pPr>
        <w:pStyle w:val="Listenabsatz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Beauftragter des Landkreises für die Belange von Menschen mit Behinderungen</w:t>
      </w:r>
    </w:p>
    <w:p w:rsidR="005079F6" w:rsidRDefault="005079F6" w:rsidP="009311D6">
      <w:pPr>
        <w:pStyle w:val="Listenabsatz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 Marc-Oliver Klett</w:t>
      </w:r>
    </w:p>
    <w:p w:rsidR="00342050" w:rsidRDefault="00342050" w:rsidP="009311D6">
      <w:pPr>
        <w:pStyle w:val="Listenabsatz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Kaiserstraße 107</w:t>
      </w:r>
    </w:p>
    <w:p w:rsidR="00342050" w:rsidRDefault="00342050" w:rsidP="009311D6">
      <w:pPr>
        <w:pStyle w:val="Listenabsatz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72764 Reutlingen</w:t>
      </w:r>
    </w:p>
    <w:p w:rsidR="00342050" w:rsidRPr="00B91509" w:rsidRDefault="00342050" w:rsidP="009311D6">
      <w:pPr>
        <w:pStyle w:val="Listenabsatz"/>
        <w:ind w:left="360"/>
        <w:rPr>
          <w:rFonts w:ascii="Arial" w:hAnsi="Arial" w:cs="Arial"/>
          <w:sz w:val="24"/>
          <w:szCs w:val="24"/>
        </w:rPr>
      </w:pPr>
      <w:r w:rsidRPr="00B91509">
        <w:rPr>
          <w:rFonts w:ascii="Arial" w:hAnsi="Arial" w:cs="Arial"/>
          <w:sz w:val="24"/>
          <w:szCs w:val="24"/>
        </w:rPr>
        <w:t>Tel.: 07121 / 48 55</w:t>
      </w:r>
      <w:r w:rsidR="005079F6" w:rsidRPr="00B91509">
        <w:rPr>
          <w:rFonts w:ascii="Arial" w:hAnsi="Arial" w:cs="Arial"/>
          <w:sz w:val="24"/>
          <w:szCs w:val="24"/>
        </w:rPr>
        <w:t>8 – 11</w:t>
      </w:r>
    </w:p>
    <w:p w:rsidR="00F40BE3" w:rsidRPr="00B91509" w:rsidRDefault="005079F6" w:rsidP="009311D6">
      <w:pPr>
        <w:pStyle w:val="Listenabsatz"/>
        <w:ind w:left="360"/>
        <w:rPr>
          <w:rFonts w:ascii="Arial" w:hAnsi="Arial" w:cs="Arial"/>
          <w:sz w:val="24"/>
          <w:szCs w:val="24"/>
          <w:lang w:val="en-US"/>
        </w:rPr>
      </w:pPr>
      <w:r w:rsidRPr="00B91509">
        <w:rPr>
          <w:rFonts w:ascii="Arial" w:hAnsi="Arial" w:cs="Arial"/>
          <w:sz w:val="24"/>
          <w:szCs w:val="24"/>
          <w:lang w:val="en-US"/>
        </w:rPr>
        <w:t>Mail: m.</w:t>
      </w:r>
      <w:r w:rsidR="00B91509" w:rsidRPr="00B91509">
        <w:rPr>
          <w:rFonts w:ascii="Arial" w:hAnsi="Arial" w:cs="Arial"/>
          <w:sz w:val="24"/>
          <w:szCs w:val="24"/>
          <w:lang w:val="en-US"/>
        </w:rPr>
        <w:t>k</w:t>
      </w:r>
      <w:r w:rsidRPr="00B91509">
        <w:rPr>
          <w:rFonts w:ascii="Arial" w:hAnsi="Arial" w:cs="Arial"/>
          <w:sz w:val="24"/>
          <w:szCs w:val="24"/>
          <w:lang w:val="en-US"/>
        </w:rPr>
        <w:t>lett</w:t>
      </w:r>
      <w:r w:rsidR="00F40BE3" w:rsidRPr="00B91509">
        <w:rPr>
          <w:rFonts w:ascii="Arial" w:hAnsi="Arial" w:cs="Arial"/>
          <w:sz w:val="24"/>
          <w:szCs w:val="24"/>
          <w:lang w:val="en-US"/>
        </w:rPr>
        <w:t>@kreis-reutlingen.de</w:t>
      </w:r>
    </w:p>
    <w:p w:rsidR="00F40BE3" w:rsidRPr="00B91509" w:rsidRDefault="00F40BE3" w:rsidP="009311D6">
      <w:pPr>
        <w:pStyle w:val="Listenabsatz"/>
        <w:ind w:left="360"/>
        <w:rPr>
          <w:rFonts w:ascii="Arial" w:hAnsi="Arial" w:cs="Arial"/>
          <w:sz w:val="24"/>
          <w:szCs w:val="24"/>
          <w:lang w:val="en-US"/>
        </w:rPr>
      </w:pPr>
    </w:p>
    <w:sectPr w:rsidR="00F40BE3" w:rsidRPr="00B91509" w:rsidSect="0011477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9F6" w:rsidRDefault="005079F6" w:rsidP="005079F6">
      <w:pPr>
        <w:spacing w:after="0" w:line="240" w:lineRule="auto"/>
      </w:pPr>
      <w:r>
        <w:separator/>
      </w:r>
    </w:p>
  </w:endnote>
  <w:endnote w:type="continuationSeparator" w:id="0">
    <w:p w:rsidR="005079F6" w:rsidRDefault="005079F6" w:rsidP="0050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152084"/>
      <w:docPartObj>
        <w:docPartGallery w:val="Page Numbers (Bottom of Page)"/>
        <w:docPartUnique/>
      </w:docPartObj>
    </w:sdtPr>
    <w:sdtEndPr/>
    <w:sdtContent>
      <w:p w:rsidR="005079F6" w:rsidRDefault="005079F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509">
          <w:rPr>
            <w:noProof/>
          </w:rPr>
          <w:t>2</w:t>
        </w:r>
        <w:r>
          <w:fldChar w:fldCharType="end"/>
        </w:r>
      </w:p>
    </w:sdtContent>
  </w:sdt>
  <w:p w:rsidR="005079F6" w:rsidRDefault="005079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9F6" w:rsidRDefault="005079F6" w:rsidP="005079F6">
      <w:pPr>
        <w:spacing w:after="0" w:line="240" w:lineRule="auto"/>
      </w:pPr>
      <w:r>
        <w:separator/>
      </w:r>
    </w:p>
  </w:footnote>
  <w:footnote w:type="continuationSeparator" w:id="0">
    <w:p w:rsidR="005079F6" w:rsidRDefault="005079F6" w:rsidP="0050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9F6" w:rsidRDefault="005079F6">
    <w:pPr>
      <w:pStyle w:val="Kopfzeile"/>
    </w:pPr>
    <w:r>
      <w:rPr>
        <w:noProof/>
        <w:lang w:eastAsia="de-DE"/>
      </w:rPr>
      <w:drawing>
        <wp:inline distT="0" distB="0" distL="0" distR="0">
          <wp:extent cx="933450" cy="52300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EADER Mittlere Al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16" cy="540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3A6D4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020F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4C84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BFEB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7B05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E28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3E8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EA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01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1641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B23C6"/>
    <w:multiLevelType w:val="hybridMultilevel"/>
    <w:tmpl w:val="48C4E98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34540"/>
    <w:multiLevelType w:val="hybridMultilevel"/>
    <w:tmpl w:val="5F443848"/>
    <w:lvl w:ilvl="0" w:tplc="6F6624A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5549A5"/>
    <w:multiLevelType w:val="hybridMultilevel"/>
    <w:tmpl w:val="A09E3F9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001476"/>
    <w:multiLevelType w:val="hybridMultilevel"/>
    <w:tmpl w:val="6D2ED8B0"/>
    <w:lvl w:ilvl="0" w:tplc="7780D8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75E99"/>
    <w:multiLevelType w:val="hybridMultilevel"/>
    <w:tmpl w:val="C896ABD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F2F80"/>
    <w:multiLevelType w:val="hybridMultilevel"/>
    <w:tmpl w:val="090200F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A1666"/>
    <w:multiLevelType w:val="hybridMultilevel"/>
    <w:tmpl w:val="EEDCF80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232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F08F7"/>
    <w:multiLevelType w:val="hybridMultilevel"/>
    <w:tmpl w:val="5C185B8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723FA"/>
    <w:multiLevelType w:val="hybridMultilevel"/>
    <w:tmpl w:val="E14CC030"/>
    <w:lvl w:ilvl="0" w:tplc="7780D8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41597"/>
    <w:multiLevelType w:val="multilevel"/>
    <w:tmpl w:val="6D2ED8B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24837"/>
    <w:multiLevelType w:val="hybridMultilevel"/>
    <w:tmpl w:val="5CB0545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462F5"/>
    <w:multiLevelType w:val="multilevel"/>
    <w:tmpl w:val="6D2ED8B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142FF"/>
    <w:multiLevelType w:val="hybridMultilevel"/>
    <w:tmpl w:val="F5E85E3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E7650"/>
    <w:multiLevelType w:val="hybridMultilevel"/>
    <w:tmpl w:val="F7343BD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F9A2FC2"/>
    <w:multiLevelType w:val="hybridMultilevel"/>
    <w:tmpl w:val="A39AB8D8"/>
    <w:lvl w:ilvl="0" w:tplc="0407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5" w15:restartNumberingAfterBreak="0">
    <w:nsid w:val="41562F8B"/>
    <w:multiLevelType w:val="hybridMultilevel"/>
    <w:tmpl w:val="6BC6E6D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C76F2"/>
    <w:multiLevelType w:val="hybridMultilevel"/>
    <w:tmpl w:val="A60A465C"/>
    <w:lvl w:ilvl="0" w:tplc="BC06AC4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9C083C"/>
    <w:multiLevelType w:val="hybridMultilevel"/>
    <w:tmpl w:val="4AB8FE6A"/>
    <w:lvl w:ilvl="0" w:tplc="7780D86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0607F4"/>
    <w:multiLevelType w:val="hybridMultilevel"/>
    <w:tmpl w:val="A6A0D6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90A18"/>
    <w:multiLevelType w:val="hybridMultilevel"/>
    <w:tmpl w:val="C00E64A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C3DAF"/>
    <w:multiLevelType w:val="hybridMultilevel"/>
    <w:tmpl w:val="42B21E3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D269B"/>
    <w:multiLevelType w:val="hybridMultilevel"/>
    <w:tmpl w:val="67C6933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7C1140"/>
    <w:multiLevelType w:val="hybridMultilevel"/>
    <w:tmpl w:val="EBE4296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067A3"/>
    <w:multiLevelType w:val="multilevel"/>
    <w:tmpl w:val="6D2ED8B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57D8A"/>
    <w:multiLevelType w:val="hybridMultilevel"/>
    <w:tmpl w:val="C8F4BC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18"/>
  </w:num>
  <w:num w:numId="17">
    <w:abstractNumId w:val="27"/>
  </w:num>
  <w:num w:numId="18">
    <w:abstractNumId w:val="19"/>
  </w:num>
  <w:num w:numId="19">
    <w:abstractNumId w:val="12"/>
  </w:num>
  <w:num w:numId="20">
    <w:abstractNumId w:val="28"/>
  </w:num>
  <w:num w:numId="21">
    <w:abstractNumId w:val="21"/>
  </w:num>
  <w:num w:numId="22">
    <w:abstractNumId w:val="16"/>
  </w:num>
  <w:num w:numId="23">
    <w:abstractNumId w:val="29"/>
  </w:num>
  <w:num w:numId="24">
    <w:abstractNumId w:val="15"/>
  </w:num>
  <w:num w:numId="25">
    <w:abstractNumId w:val="14"/>
  </w:num>
  <w:num w:numId="26">
    <w:abstractNumId w:val="32"/>
  </w:num>
  <w:num w:numId="27">
    <w:abstractNumId w:val="20"/>
  </w:num>
  <w:num w:numId="28">
    <w:abstractNumId w:val="30"/>
  </w:num>
  <w:num w:numId="29">
    <w:abstractNumId w:val="34"/>
  </w:num>
  <w:num w:numId="30">
    <w:abstractNumId w:val="17"/>
  </w:num>
  <w:num w:numId="31">
    <w:abstractNumId w:val="25"/>
  </w:num>
  <w:num w:numId="32">
    <w:abstractNumId w:val="22"/>
  </w:num>
  <w:num w:numId="33">
    <w:abstractNumId w:val="24"/>
  </w:num>
  <w:num w:numId="34">
    <w:abstractNumId w:val="1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9A"/>
    <w:rsid w:val="00064355"/>
    <w:rsid w:val="00067C50"/>
    <w:rsid w:val="0008170A"/>
    <w:rsid w:val="000E18EB"/>
    <w:rsid w:val="000E6787"/>
    <w:rsid w:val="0011477D"/>
    <w:rsid w:val="00117D29"/>
    <w:rsid w:val="00147914"/>
    <w:rsid w:val="00194E30"/>
    <w:rsid w:val="001B21B5"/>
    <w:rsid w:val="002F569A"/>
    <w:rsid w:val="0032105D"/>
    <w:rsid w:val="00342050"/>
    <w:rsid w:val="003E0FB5"/>
    <w:rsid w:val="005079F6"/>
    <w:rsid w:val="00526DBB"/>
    <w:rsid w:val="00875A4B"/>
    <w:rsid w:val="009311D6"/>
    <w:rsid w:val="00975A44"/>
    <w:rsid w:val="009C3B91"/>
    <w:rsid w:val="00A23EB7"/>
    <w:rsid w:val="00A45EA7"/>
    <w:rsid w:val="00A67BB7"/>
    <w:rsid w:val="00AE0AF5"/>
    <w:rsid w:val="00B91509"/>
    <w:rsid w:val="00C4034F"/>
    <w:rsid w:val="00C57522"/>
    <w:rsid w:val="00CD6046"/>
    <w:rsid w:val="00F40BE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86C3093-947A-4E32-810C-22B07D57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477D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F95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9311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9311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locked/>
    <w:rsid w:val="009311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F0B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F0B8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F0B8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F0B8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Listenabsatz">
    <w:name w:val="List Paragraph"/>
    <w:basedOn w:val="Standard"/>
    <w:uiPriority w:val="99"/>
    <w:qFormat/>
    <w:rsid w:val="00526DB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52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26DB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40BE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79F6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0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79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Leitfaden und Checkliste für die Miteinbeziehung von Menschen mit Behinderung bei Leader-Projekten</vt:lpstr>
    </vt:vector>
  </TitlesOfParts>
  <Company>Landratsamt Reutlingen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und Checkliste für die Miteinbeziehung von Menschen mit Behinderung bei Leader-Projekten</dc:title>
  <dc:creator>Klett, Marc-Oliver</dc:creator>
  <cp:lastModifiedBy>Bartholl</cp:lastModifiedBy>
  <cp:revision>4</cp:revision>
  <cp:lastPrinted>2015-10-21T08:36:00Z</cp:lastPrinted>
  <dcterms:created xsi:type="dcterms:W3CDTF">2015-10-21T08:36:00Z</dcterms:created>
  <dcterms:modified xsi:type="dcterms:W3CDTF">2015-10-22T08:23:00Z</dcterms:modified>
</cp:coreProperties>
</file>